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9D" w:rsidRPr="00DC3B32" w:rsidRDefault="0072609D" w:rsidP="0072609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Грация. </w:t>
      </w:r>
      <w:bookmarkStart w:id="0" w:name="_GoBack"/>
      <w:bookmarkEnd w:id="0"/>
      <w:r w:rsidRPr="00DC3B32">
        <w:rPr>
          <w:rFonts w:ascii="Times New Roman" w:eastAsia="Times New Roman" w:hAnsi="Times New Roman"/>
          <w:b/>
          <w:bCs/>
          <w:sz w:val="28"/>
          <w:szCs w:val="28"/>
        </w:rPr>
        <w:t>Учебный план</w:t>
      </w:r>
    </w:p>
    <w:p w:rsidR="0072609D" w:rsidRPr="00DC3B32" w:rsidRDefault="0072609D" w:rsidP="0072609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32">
        <w:rPr>
          <w:rFonts w:ascii="Times New Roman" w:eastAsia="Times New Roman" w:hAnsi="Times New Roman"/>
          <w:b/>
          <w:bCs/>
          <w:sz w:val="28"/>
          <w:szCs w:val="28"/>
        </w:rPr>
        <w:t>(возраст обучающихся 4-6</w:t>
      </w:r>
      <w:r w:rsidRPr="00DC3B32">
        <w:rPr>
          <w:rFonts w:ascii="Times New Roman" w:eastAsia="Times New Roman" w:hAnsi="Times New Roman"/>
          <w:b/>
          <w:sz w:val="28"/>
          <w:szCs w:val="28"/>
        </w:rPr>
        <w:t xml:space="preserve"> лет)</w:t>
      </w:r>
    </w:p>
    <w:p w:rsidR="0072609D" w:rsidRPr="00DC3B32" w:rsidRDefault="0072609D" w:rsidP="0072609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2609D" w:rsidRPr="00DC3B32" w:rsidRDefault="0072609D" w:rsidP="0072609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407" w:tblpY="350"/>
        <w:tblW w:w="13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4725"/>
        <w:gridCol w:w="1515"/>
        <w:gridCol w:w="1515"/>
        <w:gridCol w:w="1515"/>
        <w:gridCol w:w="2741"/>
      </w:tblGrid>
      <w:tr w:rsidR="0072609D" w:rsidRPr="00DC3B32" w:rsidTr="009A78EA">
        <w:trPr>
          <w:trHeight w:val="923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Segoe UI Symbol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72609D" w:rsidRPr="00DC3B32" w:rsidTr="009A78EA">
        <w:trPr>
          <w:trHeight w:val="478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Segoe UI Symbol" w:hAnsi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55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</w:t>
            </w:r>
          </w:p>
        </w:tc>
      </w:tr>
      <w:tr w:rsidR="0072609D" w:rsidRPr="00DC3B32" w:rsidTr="009A78EA">
        <w:trPr>
          <w:trHeight w:val="86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Знакомство с танцем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Танцевальные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«Танцуем сидя», «Буратино»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«В нашем саду листопад»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круг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«колонна», «линия»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31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«Елочка</w:t>
            </w:r>
            <w:proofErr w:type="gramStart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гармошка», «</w:t>
            </w:r>
            <w:proofErr w:type="spellStart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bCs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Танцевальная мозаика» «звездочка»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«Здравствуй осень»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«Недетское время»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ритмическая композиция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«Зайцы»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«Веселые цыплята»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«Гусеница»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Танец «Тук-тук»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55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– да -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proofErr w:type="gramStart"/>
            <w:r w:rsidRPr="00DC3B32">
              <w:rPr>
                <w:rFonts w:ascii="Times New Roman" w:hAnsi="Times New Roman"/>
                <w:sz w:val="24"/>
                <w:szCs w:val="24"/>
              </w:rPr>
              <w:t>!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Подскоки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шаги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Танец «Снежинок»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«Метель»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«Тук-тук»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«Маленькая страна»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«Зима пришла»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«Маленькой елочке холодно зимой»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Звереритмика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16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«Чука-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чука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Пружинка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«Снежинки»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Мячик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26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«Мы маленькие дети»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7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Буратино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Простые элементы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Ушастый заинька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Дощечка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«Доброе утро»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Простые элементы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4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«Мы маленькие дети»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«Дети Солнца»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опрос, 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«Хип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хоп»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танцевальной композиции «Дети Солнца»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Разучивание танца «Мамочка милая, мама моя»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276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опрос, 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27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84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«Веселые ребята»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«Девочки и мальчики»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«Детский хип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хоп»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классического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82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современного танца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Постановочная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Классический танец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«Весеннее небо»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45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«Марионетки»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45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отчет</w:t>
            </w:r>
          </w:p>
        </w:tc>
      </w:tr>
    </w:tbl>
    <w:p w:rsidR="0072609D" w:rsidRPr="00DC3B32" w:rsidRDefault="0072609D" w:rsidP="0072609D">
      <w:pPr>
        <w:jc w:val="center"/>
        <w:rPr>
          <w:rFonts w:ascii="Times New Roman" w:hAnsi="Times New Roman"/>
          <w:sz w:val="24"/>
          <w:szCs w:val="24"/>
        </w:rPr>
      </w:pPr>
    </w:p>
    <w:p w:rsidR="0072609D" w:rsidRPr="00DC3B32" w:rsidRDefault="0072609D" w:rsidP="0072609D">
      <w:pPr>
        <w:jc w:val="center"/>
        <w:rPr>
          <w:rFonts w:ascii="Times New Roman" w:hAnsi="Times New Roman"/>
          <w:sz w:val="24"/>
          <w:szCs w:val="24"/>
        </w:rPr>
      </w:pPr>
    </w:p>
    <w:p w:rsidR="0072609D" w:rsidRPr="00DC3B32" w:rsidRDefault="0072609D" w:rsidP="0072609D">
      <w:pPr>
        <w:jc w:val="center"/>
        <w:rPr>
          <w:rFonts w:ascii="Times New Roman" w:hAnsi="Times New Roman"/>
          <w:sz w:val="24"/>
          <w:szCs w:val="24"/>
        </w:rPr>
      </w:pPr>
    </w:p>
    <w:p w:rsidR="0072609D" w:rsidRPr="00DC3B32" w:rsidRDefault="0072609D" w:rsidP="0072609D">
      <w:pPr>
        <w:jc w:val="center"/>
        <w:rPr>
          <w:rFonts w:ascii="Times New Roman" w:hAnsi="Times New Roman"/>
          <w:sz w:val="24"/>
          <w:szCs w:val="24"/>
        </w:rPr>
      </w:pPr>
    </w:p>
    <w:p w:rsidR="0072609D" w:rsidRPr="00DC3B32" w:rsidRDefault="0072609D" w:rsidP="0072609D">
      <w:pPr>
        <w:jc w:val="center"/>
        <w:rPr>
          <w:rFonts w:ascii="Baskerville Old Face" w:hAnsi="Baskerville Old Face"/>
          <w:sz w:val="36"/>
          <w:szCs w:val="36"/>
        </w:rPr>
      </w:pPr>
    </w:p>
    <w:p w:rsidR="0072609D" w:rsidRPr="00DC3B32" w:rsidRDefault="0072609D" w:rsidP="0072609D">
      <w:pPr>
        <w:rPr>
          <w:rFonts w:ascii="Baskerville Old Face" w:hAnsi="Baskerville Old Face"/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rPr>
          <w:sz w:val="36"/>
          <w:szCs w:val="36"/>
        </w:rPr>
      </w:pPr>
    </w:p>
    <w:p w:rsidR="0072609D" w:rsidRPr="00DC3B32" w:rsidRDefault="0072609D" w:rsidP="0072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B32">
        <w:rPr>
          <w:rFonts w:ascii="Times New Roman" w:hAnsi="Times New Roman"/>
          <w:sz w:val="28"/>
          <w:szCs w:val="28"/>
        </w:rPr>
        <w:t>Содержание</w:t>
      </w:r>
      <w:r w:rsidRPr="00DC3B32">
        <w:rPr>
          <w:rFonts w:ascii="Baskerville Old Face" w:hAnsi="Baskerville Old Face"/>
          <w:sz w:val="28"/>
          <w:szCs w:val="28"/>
        </w:rPr>
        <w:t xml:space="preserve"> </w:t>
      </w:r>
      <w:r w:rsidRPr="00DC3B32">
        <w:rPr>
          <w:rFonts w:ascii="Times New Roman" w:hAnsi="Times New Roman"/>
          <w:sz w:val="28"/>
          <w:szCs w:val="28"/>
        </w:rPr>
        <w:t>учебного</w:t>
      </w:r>
      <w:r w:rsidRPr="00DC3B32">
        <w:rPr>
          <w:rFonts w:ascii="Baskerville Old Face" w:hAnsi="Baskerville Old Face"/>
          <w:sz w:val="28"/>
          <w:szCs w:val="28"/>
        </w:rPr>
        <w:t xml:space="preserve"> </w:t>
      </w:r>
      <w:r w:rsidRPr="00DC3B32">
        <w:rPr>
          <w:rFonts w:ascii="Times New Roman" w:hAnsi="Times New Roman"/>
          <w:sz w:val="28"/>
          <w:szCs w:val="28"/>
        </w:rPr>
        <w:t>плана</w:t>
      </w:r>
    </w:p>
    <w:p w:rsidR="0072609D" w:rsidRPr="00DC3B32" w:rsidRDefault="0072609D" w:rsidP="0072609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3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(возраст обучающихся </w:t>
      </w:r>
      <w:r w:rsidRPr="00DC3B32">
        <w:rPr>
          <w:rFonts w:ascii="Times New Roman" w:eastAsia="Times New Roman" w:hAnsi="Times New Roman"/>
          <w:b/>
          <w:sz w:val="28"/>
          <w:szCs w:val="28"/>
        </w:rPr>
        <w:t>4-6 лет)</w:t>
      </w:r>
    </w:p>
    <w:tbl>
      <w:tblPr>
        <w:tblpPr w:leftFromText="180" w:rightFromText="180" w:vertAnchor="text" w:horzAnchor="page" w:tblpX="2352" w:tblpY="1468"/>
        <w:tblW w:w="13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946"/>
        <w:gridCol w:w="1265"/>
        <w:gridCol w:w="1265"/>
        <w:gridCol w:w="1265"/>
        <w:gridCol w:w="2289"/>
        <w:gridCol w:w="2289"/>
      </w:tblGrid>
      <w:tr w:rsidR="0072609D" w:rsidRPr="00DC3B32" w:rsidTr="009A78EA">
        <w:trPr>
          <w:trHeight w:val="140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Segoe UI Symbol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72609D" w:rsidRPr="00DC3B32" w:rsidTr="009A78EA">
        <w:trPr>
          <w:trHeight w:val="4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Segoe UI Symbol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Вспомнить с детьми правила поведения на занятиях, правила проведения занятия (поклон).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Рассказать о пользе танца для здоровья детей.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внимание, память, координацию движений.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Подготовить организм ребенка к выполнению </w:t>
            </w: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более сложных элементов.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Двигаться в соответствии с характером музыки.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1. Приобрести навыки свободного перемещения в пространстве.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2. Изучить простые рисунки танца для использования их в концертных номерах.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3. Привить навык держать равнение в рисунке, соблюдать интервалы.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подвижности стоп на основе элементов «елочка</w:t>
            </w:r>
            <w:proofErr w:type="gramStart"/>
            <w:r w:rsidRPr="00DC3B32">
              <w:rPr>
                <w:rFonts w:ascii="Times New Roman" w:hAnsi="Times New Roman"/>
                <w:sz w:val="24"/>
                <w:szCs w:val="24"/>
              </w:rPr>
              <w:t>»,</w:t>
            </w:r>
            <w:r w:rsidRPr="00DC3B32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гармошка»,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; Научить детей самостоятельно двигаться под музыку.</w:t>
            </w:r>
          </w:p>
        </w:tc>
      </w:tr>
      <w:tr w:rsidR="0072609D" w:rsidRPr="00DC3B32" w:rsidTr="009A78EA">
        <w:trPr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Знакомство с танцем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Танцевальные игры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«Танцуем сидя», «Буратино»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«В нашем саду листопад»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-/игра, танец 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круг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Рисунок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«колонна», «линия»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3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«Елочка</w:t>
            </w:r>
            <w:proofErr w:type="gramStart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гармошка», «</w:t>
            </w:r>
            <w:proofErr w:type="spellStart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bCs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Танцевальная мозаика» «звездочка»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«Здравствуй осень»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музыкального слуха.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повторение и отработки пройденных движений. 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координации у</w:t>
            </w:r>
          </w:p>
          <w:p w:rsidR="0072609D" w:rsidRPr="00DC3B32" w:rsidRDefault="0072609D" w:rsidP="009A78EA">
            <w:pPr>
              <w:tabs>
                <w:tab w:val="left" w:pos="120"/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72609D" w:rsidRPr="00DC3B32" w:rsidRDefault="0072609D" w:rsidP="009A78EA">
            <w:pPr>
              <w:tabs>
                <w:tab w:val="left" w:pos="120"/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воображение («Попробуй попрыгать как лягушка! А как зайчик?»)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Сформировать навыки новых движений, композиции, образов.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музыкальных качеств (музыкальный слух, чувство ритма).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Развитие координации у 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 и 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фантазию детей в танце.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Научить слушать и слышать музыку.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«Недетское время»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ритмическая композиция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«Зайцы»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«Веселые цыплята»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«Гусеница»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Танец «Тук-тук»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– да -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proofErr w:type="gramStart"/>
            <w:r w:rsidRPr="00DC3B32">
              <w:rPr>
                <w:rFonts w:ascii="Times New Roman" w:hAnsi="Times New Roman"/>
                <w:sz w:val="24"/>
                <w:szCs w:val="24"/>
              </w:rPr>
              <w:t>!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Сформировать навыки новых движений, композиции, образов.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координацию движений, ориентировку в пространстве.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двигательную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активность детей.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ритм у детей.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творческие способности.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Воспитывать самостоятельность детей в выполнении упражнений.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быстроты реакции, творческих способностей.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ритма.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Подскоки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шаги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Танец «Снежинок»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«Метель»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«Тук-тук»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-/игра, танец 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«Маленькая страна»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«Зима пришла»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«Маленькой елочке холодно зимой»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Сформировать навыки 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новых 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движений, композиции,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образов.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Укрепление опорно-двигательного аппарата.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творческие способности детей на основе личностно-ориентированного подхода.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Развить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ног, танцевальный шаг, правильную осанку, постановку корпуса, четкую координацию движений.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улучшение координации движений.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творческие способности.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Отработка танцевальных номеров.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Укрепление опорно-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Развивающая: способствовать развитию музыкального кругозора.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Изучение новых танцевальных движений.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Звереритмика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9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«Чука-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чука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Пружинка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«Снежинки»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Мячик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26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«Мы маленькие дети»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Буратино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танцевальную выразительность, координацию движений, ориентировку в пространстве.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Развить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ног, танцевальный шаг.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музыкальных качеств (музыкальный слух, чувство ритма).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Сформировать навыки новых образов у детей.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Изучение позиций ног в классическом танце.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Формировать умение ритмично </w:t>
            </w: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ходить под музыку в быстром, умеренном, медленном темпе, с ускорением и замедлением.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Простые элементы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 опрос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-/игра, танец 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Ушастый заинька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Дощечка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«Доброе утро»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Простые элементы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«Мы маленькие дети»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«Дети Солнца»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опрос, игра, танец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умение сложено двигаться в паре.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для укрепления мышц спины, живота, </w:t>
            </w:r>
            <w:proofErr w:type="spellStart"/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ног.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Воспитать умение ребенка работать в коллективе.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Развить </w:t>
            </w:r>
            <w:proofErr w:type="spellStart"/>
            <w:r w:rsidRPr="00DC3B32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ног, танцевальный шаг.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Развить двигательную активность детей.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умение сложено двигаться в паре.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 xml:space="preserve">улучшение координации движений и эмоциональной выразительности учащихся </w:t>
            </w:r>
            <w:proofErr w:type="gramStart"/>
            <w:r w:rsidRPr="00DC3B32">
              <w:rPr>
                <w:rFonts w:ascii="Times New Roman" w:hAnsi="Times New Roman"/>
                <w:sz w:val="24"/>
                <w:szCs w:val="24"/>
              </w:rPr>
              <w:t>путем повторение</w:t>
            </w:r>
            <w:proofErr w:type="gramEnd"/>
            <w:r w:rsidRPr="00DC3B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C3B32">
              <w:rPr>
                <w:rFonts w:ascii="Times New Roman" w:hAnsi="Times New Roman"/>
                <w:sz w:val="24"/>
                <w:szCs w:val="24"/>
              </w:rPr>
              <w:lastRenderedPageBreak/>
              <w:t>отработки пройденных движений.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«Хип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хоп»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танцевальной композиции «Дети Солнца»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-/игра, танец 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Разучивание танца «Мамочка милая, мама моя»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 устный опрос, игра, танец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«Веселые ребята»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Развивать артистизм, умение исполнять ролевые танцы.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Познакомить дошкольников с простейшими правилами поведения на сцене.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Всестороннее развитие ребенка, развитие музыкальности и ритма на занятии.</w:t>
            </w: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Развитие музыкальных качеств (музыкальный слух, чувство ритма).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Постановка корпуса, позиции рук</w:t>
            </w: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Резкость поворотов, чувство ритма, техника исполнения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Правильность выполнения движений, манеру исполнения танца.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Практический показ.</w:t>
            </w:r>
          </w:p>
          <w:p w:rsidR="0072609D" w:rsidRPr="005A2E47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Demi</w:t>
            </w:r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plies</w:t>
            </w:r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proofErr w:type="gramStart"/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,2,6</w:t>
            </w: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</w:t>
            </w:r>
            <w:proofErr w:type="gramEnd"/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battements</w:t>
            </w:r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tendu</w:t>
            </w:r>
            <w:r w:rsidRPr="005A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с деревянными ложками.</w:t>
            </w: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Танцевальная композиция «Девочки и мальчики»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«Детский хип</w:t>
            </w:r>
            <w:r w:rsidRPr="00DC3B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>хоп»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классического танца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8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современного танца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  <w:r w:rsidRPr="00DC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Постановочная</w:t>
            </w:r>
          </w:p>
          <w:p w:rsidR="0072609D" w:rsidRPr="00DC3B32" w:rsidRDefault="0072609D" w:rsidP="009A78EA">
            <w:pPr>
              <w:shd w:val="clear" w:color="auto" w:fill="FFFFFF"/>
              <w:spacing w:after="0" w:line="240" w:lineRule="auto"/>
              <w:ind w:right="15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-/игра, танец  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Классический танец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«Весеннее небо»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D" w:rsidRPr="00DC3B32" w:rsidTr="009A78EA">
        <w:trPr>
          <w:trHeight w:val="19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66.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«Марионетки»</w:t>
            </w:r>
          </w:p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-/игра, танец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Укрепление опорно-двигательного аппарата, развитие выносливости и постановки дыхания.</w:t>
            </w:r>
          </w:p>
        </w:tc>
      </w:tr>
      <w:tr w:rsidR="0072609D" w:rsidRPr="00DC3B32" w:rsidTr="009A78EA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09D" w:rsidRPr="00DC3B32" w:rsidRDefault="0072609D" w:rsidP="009A7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09D" w:rsidRPr="00DC3B32" w:rsidRDefault="0072609D" w:rsidP="009A78E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</w:t>
            </w:r>
          </w:p>
        </w:tc>
      </w:tr>
    </w:tbl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Default="0072609D" w:rsidP="0072609D">
      <w:pPr>
        <w:tabs>
          <w:tab w:val="left" w:pos="951"/>
        </w:tabs>
      </w:pPr>
    </w:p>
    <w:p w:rsidR="0072609D" w:rsidRDefault="0072609D" w:rsidP="0072609D">
      <w:pPr>
        <w:tabs>
          <w:tab w:val="left" w:pos="951"/>
        </w:tabs>
      </w:pPr>
    </w:p>
    <w:p w:rsidR="0072609D" w:rsidRPr="00DC3B32" w:rsidRDefault="0072609D" w:rsidP="0072609D">
      <w:pPr>
        <w:tabs>
          <w:tab w:val="left" w:pos="951"/>
        </w:tabs>
      </w:pPr>
    </w:p>
    <w:p w:rsidR="0072609D" w:rsidRDefault="0072609D" w:rsidP="0072609D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72609D" w:rsidRPr="004B1867" w:rsidRDefault="0072609D" w:rsidP="0072609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1867">
        <w:rPr>
          <w:rFonts w:ascii="Times New Roman" w:eastAsia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72609D" w:rsidRPr="004B1867" w:rsidRDefault="0072609D" w:rsidP="007260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48"/>
      </w:tblGrid>
      <w:tr w:rsidR="0072609D" w:rsidRPr="004B1867" w:rsidTr="009A78EA">
        <w:tc>
          <w:tcPr>
            <w:tcW w:w="3402" w:type="dxa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  <w:r w:rsidRPr="004B1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8" w:type="dxa"/>
            <w:vAlign w:val="center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4-6 лет</w:t>
            </w:r>
          </w:p>
        </w:tc>
      </w:tr>
      <w:tr w:rsidR="0072609D" w:rsidRPr="004B1867" w:rsidTr="009A78EA">
        <w:tc>
          <w:tcPr>
            <w:tcW w:w="3402" w:type="dxa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0348" w:type="dxa"/>
            <w:vAlign w:val="center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сентября по 31</w:t>
            </w:r>
            <w:r w:rsidRPr="004B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72609D" w:rsidRPr="004B1867" w:rsidTr="009A78EA">
        <w:tc>
          <w:tcPr>
            <w:tcW w:w="3402" w:type="dxa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образовательного процесса</w:t>
            </w:r>
          </w:p>
        </w:tc>
        <w:tc>
          <w:tcPr>
            <w:tcW w:w="10348" w:type="dxa"/>
            <w:vAlign w:val="center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  <w:r w:rsidRPr="004B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72609D" w:rsidRPr="004B1867" w:rsidTr="009A78EA">
        <w:tc>
          <w:tcPr>
            <w:tcW w:w="3402" w:type="dxa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10348" w:type="dxa"/>
            <w:shd w:val="clear" w:color="auto" w:fill="auto"/>
          </w:tcPr>
          <w:p w:rsidR="0072609D" w:rsidRPr="004B1867" w:rsidRDefault="0072609D" w:rsidP="009A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дня в неделю</w:t>
            </w:r>
          </w:p>
        </w:tc>
      </w:tr>
      <w:tr w:rsidR="0072609D" w:rsidRPr="004B1867" w:rsidTr="009A78EA">
        <w:tc>
          <w:tcPr>
            <w:tcW w:w="3402" w:type="dxa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час</w:t>
            </w:r>
          </w:p>
        </w:tc>
        <w:tc>
          <w:tcPr>
            <w:tcW w:w="10348" w:type="dxa"/>
            <w:vAlign w:val="center"/>
          </w:tcPr>
          <w:p w:rsidR="0072609D" w:rsidRPr="004B1867" w:rsidRDefault="0072609D" w:rsidP="009A7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</w:t>
            </w:r>
          </w:p>
        </w:tc>
      </w:tr>
    </w:tbl>
    <w:p w:rsidR="009C634C" w:rsidRDefault="009C634C"/>
    <w:sectPr w:rsidR="009C634C" w:rsidSect="00726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CA9"/>
    <w:multiLevelType w:val="multilevel"/>
    <w:tmpl w:val="D146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48C283F"/>
    <w:multiLevelType w:val="hybridMultilevel"/>
    <w:tmpl w:val="A468A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6CF"/>
    <w:multiLevelType w:val="hybridMultilevel"/>
    <w:tmpl w:val="E3303CBC"/>
    <w:lvl w:ilvl="0" w:tplc="5B3EE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21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43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8B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86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20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4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C9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240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6E4E"/>
    <w:multiLevelType w:val="multilevel"/>
    <w:tmpl w:val="CB2E22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0A4F3CE4"/>
    <w:multiLevelType w:val="multilevel"/>
    <w:tmpl w:val="2AFA0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AC012A9"/>
    <w:multiLevelType w:val="hybridMultilevel"/>
    <w:tmpl w:val="2FB4750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BE454FB"/>
    <w:multiLevelType w:val="hybridMultilevel"/>
    <w:tmpl w:val="D9F0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1D39"/>
    <w:multiLevelType w:val="hybridMultilevel"/>
    <w:tmpl w:val="6DF2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37A1"/>
    <w:multiLevelType w:val="hybridMultilevel"/>
    <w:tmpl w:val="5D02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A55"/>
    <w:multiLevelType w:val="hybridMultilevel"/>
    <w:tmpl w:val="ADC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764F"/>
    <w:multiLevelType w:val="hybridMultilevel"/>
    <w:tmpl w:val="D9DC8CE0"/>
    <w:lvl w:ilvl="0" w:tplc="15D26FB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FAE0C83"/>
    <w:multiLevelType w:val="hybridMultilevel"/>
    <w:tmpl w:val="727C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E0E45"/>
    <w:multiLevelType w:val="hybridMultilevel"/>
    <w:tmpl w:val="DC0676F4"/>
    <w:lvl w:ilvl="0" w:tplc="F4AC23C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96340B"/>
    <w:multiLevelType w:val="hybridMultilevel"/>
    <w:tmpl w:val="C08AEB70"/>
    <w:lvl w:ilvl="0" w:tplc="EE0CC6D0">
      <w:start w:val="1"/>
      <w:numFmt w:val="decimal"/>
      <w:lvlText w:val="%1."/>
      <w:lvlJc w:val="left"/>
      <w:pPr>
        <w:ind w:left="171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585109"/>
    <w:multiLevelType w:val="hybridMultilevel"/>
    <w:tmpl w:val="2B4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16D9A"/>
    <w:multiLevelType w:val="multilevel"/>
    <w:tmpl w:val="0C6276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6" w15:restartNumberingAfterBreak="0">
    <w:nsid w:val="33B02DDA"/>
    <w:multiLevelType w:val="hybridMultilevel"/>
    <w:tmpl w:val="568CCED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34210853"/>
    <w:multiLevelType w:val="hybridMultilevel"/>
    <w:tmpl w:val="F8461F2A"/>
    <w:lvl w:ilvl="0" w:tplc="A65A33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34F27232"/>
    <w:multiLevelType w:val="hybridMultilevel"/>
    <w:tmpl w:val="1760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9518B"/>
    <w:multiLevelType w:val="hybridMultilevel"/>
    <w:tmpl w:val="CF90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1289"/>
    <w:multiLevelType w:val="hybridMultilevel"/>
    <w:tmpl w:val="82F6854C"/>
    <w:lvl w:ilvl="0" w:tplc="4636D5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4D0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6CB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F6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6BA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C9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EC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C0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6CF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A78E3"/>
    <w:multiLevelType w:val="hybridMultilevel"/>
    <w:tmpl w:val="9ACE7F58"/>
    <w:lvl w:ilvl="0" w:tplc="EF06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80F0E"/>
    <w:multiLevelType w:val="hybridMultilevel"/>
    <w:tmpl w:val="04CC558E"/>
    <w:lvl w:ilvl="0" w:tplc="B57AA1B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58B3AF4"/>
    <w:multiLevelType w:val="hybridMultilevel"/>
    <w:tmpl w:val="63F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3272"/>
    <w:multiLevelType w:val="hybridMultilevel"/>
    <w:tmpl w:val="DBA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C6031"/>
    <w:multiLevelType w:val="hybridMultilevel"/>
    <w:tmpl w:val="E168F5C8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4D4D520E"/>
    <w:multiLevelType w:val="hybridMultilevel"/>
    <w:tmpl w:val="CC5A2ACE"/>
    <w:lvl w:ilvl="0" w:tplc="396AE3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4E9C059B"/>
    <w:multiLevelType w:val="hybridMultilevel"/>
    <w:tmpl w:val="110C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F5E29"/>
    <w:multiLevelType w:val="hybridMultilevel"/>
    <w:tmpl w:val="0A221D2C"/>
    <w:lvl w:ilvl="0" w:tplc="4BD47C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C4CF9"/>
    <w:multiLevelType w:val="hybridMultilevel"/>
    <w:tmpl w:val="74E852D0"/>
    <w:lvl w:ilvl="0" w:tplc="65640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4EF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4BE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463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02D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60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5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4D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01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7277C"/>
    <w:multiLevelType w:val="hybridMultilevel"/>
    <w:tmpl w:val="D3D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019E2"/>
    <w:multiLevelType w:val="hybridMultilevel"/>
    <w:tmpl w:val="0AA0F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52D79"/>
    <w:multiLevelType w:val="hybridMultilevel"/>
    <w:tmpl w:val="0F4C41CC"/>
    <w:lvl w:ilvl="0" w:tplc="A2DA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24D0E"/>
    <w:multiLevelType w:val="hybridMultilevel"/>
    <w:tmpl w:val="247E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F74F4"/>
    <w:multiLevelType w:val="hybridMultilevel"/>
    <w:tmpl w:val="1270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45A9"/>
    <w:multiLevelType w:val="hybridMultilevel"/>
    <w:tmpl w:val="246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6EDA"/>
    <w:multiLevelType w:val="hybridMultilevel"/>
    <w:tmpl w:val="DE6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A57CF"/>
    <w:multiLevelType w:val="hybridMultilevel"/>
    <w:tmpl w:val="F70C1900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8"/>
  </w:num>
  <w:num w:numId="4">
    <w:abstractNumId w:val="21"/>
  </w:num>
  <w:num w:numId="5">
    <w:abstractNumId w:val="33"/>
  </w:num>
  <w:num w:numId="6">
    <w:abstractNumId w:val="14"/>
  </w:num>
  <w:num w:numId="7">
    <w:abstractNumId w:val="26"/>
  </w:num>
  <w:num w:numId="8">
    <w:abstractNumId w:val="17"/>
  </w:num>
  <w:num w:numId="9">
    <w:abstractNumId w:val="24"/>
  </w:num>
  <w:num w:numId="10">
    <w:abstractNumId w:val="0"/>
  </w:num>
  <w:num w:numId="11">
    <w:abstractNumId w:val="19"/>
  </w:num>
  <w:num w:numId="12">
    <w:abstractNumId w:val="18"/>
  </w:num>
  <w:num w:numId="13">
    <w:abstractNumId w:val="12"/>
  </w:num>
  <w:num w:numId="14">
    <w:abstractNumId w:val="9"/>
  </w:num>
  <w:num w:numId="15">
    <w:abstractNumId w:val="32"/>
  </w:num>
  <w:num w:numId="16">
    <w:abstractNumId w:val="11"/>
  </w:num>
  <w:num w:numId="17">
    <w:abstractNumId w:val="36"/>
  </w:num>
  <w:num w:numId="18">
    <w:abstractNumId w:val="34"/>
  </w:num>
  <w:num w:numId="19">
    <w:abstractNumId w:val="30"/>
  </w:num>
  <w:num w:numId="20">
    <w:abstractNumId w:val="6"/>
  </w:num>
  <w:num w:numId="21">
    <w:abstractNumId w:val="7"/>
  </w:num>
  <w:num w:numId="22">
    <w:abstractNumId w:val="23"/>
  </w:num>
  <w:num w:numId="23">
    <w:abstractNumId w:val="3"/>
  </w:num>
  <w:num w:numId="24">
    <w:abstractNumId w:val="4"/>
  </w:num>
  <w:num w:numId="25">
    <w:abstractNumId w:val="5"/>
  </w:num>
  <w:num w:numId="26">
    <w:abstractNumId w:val="16"/>
  </w:num>
  <w:num w:numId="27">
    <w:abstractNumId w:val="2"/>
  </w:num>
  <w:num w:numId="28">
    <w:abstractNumId w:val="29"/>
  </w:num>
  <w:num w:numId="29">
    <w:abstractNumId w:val="20"/>
  </w:num>
  <w:num w:numId="30">
    <w:abstractNumId w:val="25"/>
  </w:num>
  <w:num w:numId="31">
    <w:abstractNumId w:val="15"/>
  </w:num>
  <w:num w:numId="32">
    <w:abstractNumId w:val="1"/>
  </w:num>
  <w:num w:numId="33">
    <w:abstractNumId w:val="31"/>
  </w:num>
  <w:num w:numId="34">
    <w:abstractNumId w:val="22"/>
  </w:num>
  <w:num w:numId="35">
    <w:abstractNumId w:val="13"/>
  </w:num>
  <w:num w:numId="36">
    <w:abstractNumId w:val="27"/>
  </w:num>
  <w:num w:numId="37">
    <w:abstractNumId w:val="37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9D"/>
    <w:rsid w:val="0072609D"/>
    <w:rsid w:val="009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20F2-185C-4833-8421-BEE7DEEC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609D"/>
  </w:style>
  <w:style w:type="paragraph" w:styleId="a3">
    <w:name w:val="List Paragraph"/>
    <w:basedOn w:val="a"/>
    <w:uiPriority w:val="34"/>
    <w:qFormat/>
    <w:rsid w:val="0072609D"/>
    <w:pPr>
      <w:ind w:left="720"/>
      <w:contextualSpacing/>
    </w:pPr>
  </w:style>
  <w:style w:type="table" w:styleId="a4">
    <w:name w:val="Table Grid"/>
    <w:basedOn w:val="a1"/>
    <w:uiPriority w:val="39"/>
    <w:rsid w:val="0072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uiPriority w:val="99"/>
    <w:rsid w:val="00726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72609D"/>
    <w:rPr>
      <w:rFonts w:cs="Times New Roman"/>
    </w:rPr>
  </w:style>
  <w:style w:type="table" w:customStyle="1" w:styleId="10">
    <w:name w:val="Сетка таблицы1"/>
    <w:basedOn w:val="a1"/>
    <w:next w:val="a4"/>
    <w:uiPriority w:val="59"/>
    <w:rsid w:val="0072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2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2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2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,Обычный (Web)"/>
    <w:basedOn w:val="a"/>
    <w:uiPriority w:val="99"/>
    <w:qFormat/>
    <w:rsid w:val="0072609D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72609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72609D"/>
    <w:pPr>
      <w:shd w:val="clear" w:color="auto" w:fill="FFFFFF"/>
      <w:spacing w:after="0" w:line="197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60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2609D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header"/>
    <w:basedOn w:val="a"/>
    <w:link w:val="aa"/>
    <w:uiPriority w:val="99"/>
    <w:unhideWhenUsed/>
    <w:rsid w:val="007260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72609D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7260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72609D"/>
    <w:rPr>
      <w:rFonts w:ascii="Calibri" w:eastAsia="Calibri" w:hAnsi="Calibri" w:cs="Times New Roman"/>
      <w:lang w:val="x-none"/>
    </w:rPr>
  </w:style>
  <w:style w:type="numbering" w:customStyle="1" w:styleId="20">
    <w:name w:val="Нет списка2"/>
    <w:next w:val="a2"/>
    <w:uiPriority w:val="99"/>
    <w:semiHidden/>
    <w:unhideWhenUsed/>
    <w:rsid w:val="0072609D"/>
  </w:style>
  <w:style w:type="character" w:customStyle="1" w:styleId="FontStyle53">
    <w:name w:val="Font Style53"/>
    <w:uiPriority w:val="99"/>
    <w:rsid w:val="0072609D"/>
    <w:rPr>
      <w:rFonts w:ascii="Times New Roman" w:hAnsi="Times New Roman" w:cs="Times New Roman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72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2018-09-04T19:39:00Z</dcterms:created>
  <dcterms:modified xsi:type="dcterms:W3CDTF">2018-09-04T19:39:00Z</dcterms:modified>
</cp:coreProperties>
</file>